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00F27" w14:textId="77777777" w:rsidR="009F1651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Amendment No.1 to the Professional Service Agreement</w:t>
      </w:r>
    </w:p>
    <w:p w14:paraId="2D220E28" w14:textId="77777777" w:rsidR="0061198E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 xml:space="preserve"> between </w:t>
      </w:r>
      <w:proofErr w:type="spellStart"/>
      <w:r w:rsidRPr="00D341A4">
        <w:rPr>
          <w:rFonts w:ascii="Arial" w:hAnsi="Arial" w:cs="Arial"/>
          <w:b/>
          <w:sz w:val="24"/>
          <w:szCs w:val="24"/>
        </w:rPr>
        <w:t>Elmview</w:t>
      </w:r>
      <w:proofErr w:type="spellEnd"/>
      <w:r w:rsidRPr="00D341A4">
        <w:rPr>
          <w:rFonts w:ascii="Arial" w:hAnsi="Arial" w:cs="Arial"/>
          <w:b/>
          <w:sz w:val="24"/>
          <w:szCs w:val="24"/>
        </w:rPr>
        <w:t xml:space="preserve"> and Kittitas County</w:t>
      </w:r>
    </w:p>
    <w:p w14:paraId="0E85D6D9" w14:textId="1A01EAA2" w:rsidR="009F1651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June 1, 20</w:t>
      </w:r>
      <w:r w:rsidR="005F5DC6">
        <w:rPr>
          <w:rFonts w:ascii="Arial" w:hAnsi="Arial" w:cs="Arial"/>
          <w:b/>
          <w:sz w:val="24"/>
          <w:szCs w:val="24"/>
        </w:rPr>
        <w:t>20</w:t>
      </w:r>
      <w:r w:rsidRPr="00D341A4">
        <w:rPr>
          <w:rFonts w:ascii="Arial" w:hAnsi="Arial" w:cs="Arial"/>
          <w:b/>
          <w:sz w:val="24"/>
          <w:szCs w:val="24"/>
        </w:rPr>
        <w:t>- June 30, 20</w:t>
      </w:r>
      <w:r w:rsidR="005F5DC6">
        <w:rPr>
          <w:rFonts w:ascii="Arial" w:hAnsi="Arial" w:cs="Arial"/>
          <w:b/>
          <w:sz w:val="24"/>
          <w:szCs w:val="24"/>
        </w:rPr>
        <w:t>21</w:t>
      </w:r>
    </w:p>
    <w:p w14:paraId="3F8FECCB" w14:textId="77777777" w:rsidR="009F1651" w:rsidRPr="00D341A4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0F7BF6CC" w14:textId="15D1BDED" w:rsidR="009F1651" w:rsidRPr="00D341A4" w:rsidRDefault="009F1651" w:rsidP="009F1651">
      <w:p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 xml:space="preserve">The Professional Services Agreement between </w:t>
      </w:r>
      <w:proofErr w:type="spellStart"/>
      <w:r w:rsidRPr="00D341A4">
        <w:rPr>
          <w:rFonts w:ascii="Arial" w:hAnsi="Arial" w:cs="Arial"/>
          <w:sz w:val="24"/>
          <w:szCs w:val="24"/>
        </w:rPr>
        <w:t>Elmview</w:t>
      </w:r>
      <w:proofErr w:type="spellEnd"/>
      <w:r w:rsidRPr="00D341A4">
        <w:rPr>
          <w:rFonts w:ascii="Arial" w:hAnsi="Arial" w:cs="Arial"/>
          <w:sz w:val="24"/>
          <w:szCs w:val="24"/>
        </w:rPr>
        <w:t xml:space="preserve"> and Kittitas County</w:t>
      </w:r>
      <w:r w:rsidR="0031673A" w:rsidRPr="00D341A4">
        <w:rPr>
          <w:rFonts w:ascii="Arial" w:hAnsi="Arial" w:cs="Arial"/>
          <w:sz w:val="24"/>
          <w:szCs w:val="24"/>
        </w:rPr>
        <w:t>,</w:t>
      </w:r>
      <w:r w:rsidRPr="00D341A4">
        <w:rPr>
          <w:rFonts w:ascii="Arial" w:hAnsi="Arial" w:cs="Arial"/>
          <w:sz w:val="24"/>
          <w:szCs w:val="24"/>
        </w:rPr>
        <w:t xml:space="preserve"> is </w:t>
      </w:r>
      <w:r w:rsidR="005F5DC6" w:rsidRPr="00D341A4">
        <w:rPr>
          <w:rFonts w:ascii="Arial" w:hAnsi="Arial" w:cs="Arial"/>
          <w:sz w:val="24"/>
          <w:szCs w:val="24"/>
        </w:rPr>
        <w:t>hereby</w:t>
      </w:r>
      <w:r w:rsidR="0031673A" w:rsidRPr="00D341A4">
        <w:rPr>
          <w:rFonts w:ascii="Arial" w:hAnsi="Arial" w:cs="Arial"/>
          <w:sz w:val="24"/>
          <w:szCs w:val="24"/>
        </w:rPr>
        <w:t xml:space="preserve"> amended to amend the </w:t>
      </w:r>
      <w:r w:rsidR="00716BB3" w:rsidRPr="00D341A4">
        <w:rPr>
          <w:rFonts w:ascii="Arial" w:hAnsi="Arial" w:cs="Arial"/>
          <w:sz w:val="24"/>
          <w:szCs w:val="24"/>
        </w:rPr>
        <w:t>activity service rate for employment day act</w:t>
      </w:r>
      <w:r w:rsidR="00ED58E0" w:rsidRPr="00D341A4">
        <w:rPr>
          <w:rFonts w:ascii="Arial" w:hAnsi="Arial" w:cs="Arial"/>
          <w:sz w:val="24"/>
          <w:szCs w:val="24"/>
        </w:rPr>
        <w:t xml:space="preserve">ivities </w:t>
      </w:r>
      <w:r w:rsidR="00716BB3" w:rsidRPr="00D341A4">
        <w:rPr>
          <w:rFonts w:ascii="Arial" w:hAnsi="Arial" w:cs="Arial"/>
          <w:sz w:val="24"/>
          <w:szCs w:val="24"/>
        </w:rPr>
        <w:t>for the Developmental Disabilities Program as follows</w:t>
      </w:r>
      <w:r w:rsidR="00ED58E0" w:rsidRPr="00D341A4">
        <w:rPr>
          <w:rFonts w:ascii="Arial" w:hAnsi="Arial" w:cs="Arial"/>
          <w:sz w:val="24"/>
          <w:szCs w:val="24"/>
        </w:rPr>
        <w:t xml:space="preserve"> (</w:t>
      </w:r>
      <w:r w:rsidR="005F5DC6" w:rsidRPr="00D341A4">
        <w:rPr>
          <w:rFonts w:ascii="Arial" w:hAnsi="Arial" w:cs="Arial"/>
          <w:sz w:val="24"/>
          <w:szCs w:val="24"/>
        </w:rPr>
        <w:t>Attachment</w:t>
      </w:r>
      <w:r w:rsidR="00ED58E0" w:rsidRPr="00D341A4">
        <w:rPr>
          <w:rFonts w:ascii="Arial" w:hAnsi="Arial" w:cs="Arial"/>
          <w:sz w:val="24"/>
          <w:szCs w:val="24"/>
        </w:rPr>
        <w:t xml:space="preserve"> “</w:t>
      </w:r>
      <w:r w:rsidR="00D341A4" w:rsidRPr="00D341A4">
        <w:rPr>
          <w:rFonts w:ascii="Arial" w:hAnsi="Arial" w:cs="Arial"/>
          <w:sz w:val="24"/>
          <w:szCs w:val="24"/>
        </w:rPr>
        <w:t>E</w:t>
      </w:r>
      <w:r w:rsidR="00ED58E0" w:rsidRPr="00D341A4">
        <w:rPr>
          <w:rFonts w:ascii="Arial" w:hAnsi="Arial" w:cs="Arial"/>
          <w:sz w:val="24"/>
          <w:szCs w:val="24"/>
        </w:rPr>
        <w:t>”)</w:t>
      </w:r>
      <w:r w:rsidR="00716BB3" w:rsidRPr="00D341A4">
        <w:rPr>
          <w:rFonts w:ascii="Arial" w:hAnsi="Arial" w:cs="Arial"/>
          <w:sz w:val="24"/>
          <w:szCs w:val="24"/>
        </w:rPr>
        <w:t>:</w:t>
      </w:r>
    </w:p>
    <w:p w14:paraId="21B7BBCA" w14:textId="2BCD3F9A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Individual Employment (IE) $</w:t>
      </w:r>
      <w:r w:rsidR="00D341A4" w:rsidRPr="00D341A4">
        <w:rPr>
          <w:rFonts w:ascii="Arial" w:hAnsi="Arial" w:cs="Arial"/>
          <w:sz w:val="24"/>
          <w:szCs w:val="24"/>
        </w:rPr>
        <w:t>105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20ABF965" w14:textId="0767070D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Group Supported Employment (GSE) $</w:t>
      </w:r>
      <w:r w:rsidR="00D341A4" w:rsidRPr="00D341A4">
        <w:rPr>
          <w:rFonts w:ascii="Arial" w:hAnsi="Arial" w:cs="Arial"/>
          <w:sz w:val="24"/>
          <w:szCs w:val="24"/>
        </w:rPr>
        <w:t>91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008B5656" w14:textId="7BE6D0DB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Community Inclusion (CA) $</w:t>
      </w:r>
      <w:r w:rsidR="00D341A4" w:rsidRPr="00D341A4">
        <w:rPr>
          <w:rFonts w:ascii="Arial" w:hAnsi="Arial" w:cs="Arial"/>
          <w:sz w:val="24"/>
          <w:szCs w:val="24"/>
        </w:rPr>
        <w:t>49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7C7BCF05" w14:textId="77777777" w:rsidR="00716BB3" w:rsidRPr="00D341A4" w:rsidRDefault="00716BB3" w:rsidP="00716BB3">
      <w:p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 xml:space="preserve">All other terms and conditions of the agreement </w:t>
      </w:r>
      <w:r w:rsidR="00FD736C" w:rsidRPr="00D341A4">
        <w:rPr>
          <w:rFonts w:ascii="Arial" w:hAnsi="Arial" w:cs="Arial"/>
          <w:sz w:val="24"/>
          <w:szCs w:val="24"/>
        </w:rPr>
        <w:t>remain in full force and effect.</w:t>
      </w:r>
    </w:p>
    <w:p w14:paraId="34C1F259" w14:textId="77777777" w:rsidR="00FD736C" w:rsidRPr="00D341A4" w:rsidRDefault="00FD736C" w:rsidP="00716BB3">
      <w:pPr>
        <w:rPr>
          <w:rFonts w:ascii="Arial" w:hAnsi="Arial" w:cs="Arial"/>
          <w:sz w:val="24"/>
          <w:szCs w:val="24"/>
        </w:rPr>
      </w:pPr>
    </w:p>
    <w:p w14:paraId="0F7B0532" w14:textId="096EF4DD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65483" w:rsidRPr="00D341A4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D341A4" w:rsidRPr="00D341A4">
        <w:rPr>
          <w:rFonts w:ascii="Arial" w:hAnsi="Arial" w:cs="Arial"/>
          <w:spacing w:val="-3"/>
          <w:sz w:val="24"/>
          <w:szCs w:val="24"/>
        </w:rPr>
        <w:t>21</w:t>
      </w:r>
      <w:r w:rsidRPr="00D341A4">
        <w:rPr>
          <w:rFonts w:ascii="Arial" w:hAnsi="Arial" w:cs="Arial"/>
          <w:spacing w:val="-3"/>
          <w:sz w:val="24"/>
          <w:szCs w:val="24"/>
        </w:rPr>
        <w:t>.</w:t>
      </w:r>
    </w:p>
    <w:p w14:paraId="7D82FFDD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259EC409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b/>
          <w:spacing w:val="-3"/>
          <w:sz w:val="24"/>
          <w:szCs w:val="24"/>
        </w:rPr>
        <w:t>APPROVED</w:t>
      </w:r>
      <w:r w:rsidRPr="00D341A4">
        <w:rPr>
          <w:rFonts w:ascii="Arial" w:hAnsi="Arial" w:cs="Arial"/>
          <w:spacing w:val="-3"/>
          <w:sz w:val="24"/>
          <w:szCs w:val="24"/>
        </w:rPr>
        <w:t>:</w:t>
      </w:r>
    </w:p>
    <w:p w14:paraId="56D365C2" w14:textId="77777777" w:rsidR="00716BB3" w:rsidRPr="00D341A4" w:rsidRDefault="00716BB3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ELMVIEW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BOARD OF COUNTY COMMISSIONERS</w:t>
      </w:r>
      <w:r w:rsidR="00535DA8" w:rsidRPr="00D341A4">
        <w:rPr>
          <w:rFonts w:ascii="Arial" w:hAnsi="Arial" w:cs="Arial"/>
          <w:spacing w:val="-3"/>
          <w:sz w:val="24"/>
          <w:szCs w:val="24"/>
        </w:rPr>
        <w:tab/>
      </w:r>
      <w:r w:rsidR="00535DA8"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KITTITAS COUNTY, WASHINGTON</w:t>
      </w:r>
    </w:p>
    <w:p w14:paraId="06F3B12D" w14:textId="77777777" w:rsidR="00716BB3" w:rsidRPr="00D341A4" w:rsidRDefault="00716BB3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</w:p>
    <w:p w14:paraId="4DE0BBD3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41927B7F" w14:textId="2DDD23CE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Signature of Signatory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Chairman</w:t>
      </w:r>
    </w:p>
    <w:p w14:paraId="2B989BEB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(Date __________)</w:t>
      </w:r>
    </w:p>
    <w:p w14:paraId="18A2459D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4555734" w14:textId="17B363E0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Print Name of Signatory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Vice-Chairman</w:t>
      </w:r>
    </w:p>
    <w:p w14:paraId="78FF1E15" w14:textId="77777777" w:rsidR="00981B59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6E3214AC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124FECDE" w14:textId="580B55E3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981B59" w:rsidRPr="00D341A4">
        <w:rPr>
          <w:rFonts w:ascii="Arial" w:hAnsi="Arial" w:cs="Arial"/>
          <w:spacing w:val="-3"/>
          <w:sz w:val="24"/>
          <w:szCs w:val="24"/>
        </w:rPr>
        <w:t>Commissioner</w:t>
      </w:r>
    </w:p>
    <w:p w14:paraId="1F3EC729" w14:textId="77777777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</w:p>
    <w:p w14:paraId="16C8AA3B" w14:textId="77777777" w:rsidR="00716BB3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lastRenderedPageBreak/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>Attest</w:t>
      </w:r>
    </w:p>
    <w:p w14:paraId="2B3753BB" w14:textId="77777777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</w:t>
      </w:r>
    </w:p>
    <w:p w14:paraId="0493EC8D" w14:textId="77777777" w:rsidR="00981B59" w:rsidRPr="00D341A4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Julie Kjorsvik</w:t>
      </w:r>
    </w:p>
    <w:p w14:paraId="7B921153" w14:textId="77777777" w:rsidR="00D341A4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Mandy Buchholz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</w:p>
    <w:p w14:paraId="39E698DE" w14:textId="4E06065C" w:rsidR="00981B59" w:rsidRPr="00D341A4" w:rsidRDefault="00D341A4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Taylor Crouch</w:t>
      </w:r>
      <w:r w:rsidR="00981B59" w:rsidRPr="00D341A4">
        <w:rPr>
          <w:rFonts w:ascii="Arial" w:hAnsi="Arial" w:cs="Arial"/>
          <w:spacing w:val="-3"/>
          <w:sz w:val="24"/>
          <w:szCs w:val="24"/>
        </w:rPr>
        <w:tab/>
      </w:r>
      <w:r w:rsidR="00981B59"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ab/>
      </w:r>
    </w:p>
    <w:p w14:paraId="5E83469A" w14:textId="77777777" w:rsidR="00716BB3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6D38667F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27C10D33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Contractor Address</w:t>
      </w:r>
      <w:r w:rsidRPr="00D341A4">
        <w:rPr>
          <w:rFonts w:ascii="Arial" w:hAnsi="Arial" w:cs="Arial"/>
          <w:sz w:val="24"/>
          <w:szCs w:val="24"/>
        </w:rPr>
        <w:t>: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>County’s Address</w:t>
      </w:r>
      <w:r w:rsidRPr="00D341A4">
        <w:rPr>
          <w:rFonts w:ascii="Arial" w:hAnsi="Arial" w:cs="Arial"/>
          <w:sz w:val="24"/>
          <w:szCs w:val="24"/>
        </w:rPr>
        <w:t>:</w:t>
      </w:r>
      <w:r w:rsidRPr="00D341A4">
        <w:rPr>
          <w:rFonts w:ascii="Arial" w:hAnsi="Arial" w:cs="Arial"/>
          <w:sz w:val="24"/>
          <w:szCs w:val="24"/>
        </w:rPr>
        <w:tab/>
      </w:r>
    </w:p>
    <w:p w14:paraId="34242922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proofErr w:type="spellStart"/>
      <w:r w:rsidRPr="00D341A4">
        <w:rPr>
          <w:rFonts w:ascii="Arial" w:hAnsi="Arial" w:cs="Arial"/>
          <w:sz w:val="24"/>
          <w:szCs w:val="24"/>
        </w:rPr>
        <w:t>Elmview</w:t>
      </w:r>
      <w:proofErr w:type="spellEnd"/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  <w:t>Kittitas County</w:t>
      </w:r>
    </w:p>
    <w:p w14:paraId="6A4ABB64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204 East 6</w:t>
      </w:r>
      <w:r w:rsidRPr="00D341A4">
        <w:rPr>
          <w:rFonts w:ascii="Arial" w:hAnsi="Arial" w:cs="Arial"/>
          <w:sz w:val="24"/>
          <w:szCs w:val="24"/>
          <w:vertAlign w:val="superscript"/>
        </w:rPr>
        <w:t>th</w:t>
      </w:r>
      <w:r w:rsidRPr="00D341A4">
        <w:rPr>
          <w:rFonts w:ascii="Arial" w:hAnsi="Arial" w:cs="Arial"/>
          <w:sz w:val="24"/>
          <w:szCs w:val="24"/>
        </w:rPr>
        <w:t xml:space="preserve"> Avenue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  <w:t>205 West 5th Avenue, Suite 108</w:t>
      </w:r>
    </w:p>
    <w:p w14:paraId="5003D474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Ellensburg, WA 98926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  <w:t>Ellensburg, WA  98926</w:t>
      </w:r>
    </w:p>
    <w:p w14:paraId="3DFA39E9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38C7C55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Project Contact:</w:t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  <w:t>Project Contact:</w:t>
      </w:r>
    </w:p>
    <w:p w14:paraId="7F8A96CD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Bruce Tabb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color w:val="FF0000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  <w:t>Kasey Knutson</w:t>
      </w:r>
    </w:p>
    <w:p w14:paraId="02C83315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Executive Director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County Coordinator</w:t>
      </w:r>
    </w:p>
    <w:p w14:paraId="555C62CD" w14:textId="77777777" w:rsidR="00716BB3" w:rsidRPr="00D341A4" w:rsidRDefault="00716BB3" w:rsidP="00716BB3">
      <w:pPr>
        <w:rPr>
          <w:rFonts w:ascii="Arial" w:hAnsi="Arial" w:cs="Arial"/>
          <w:sz w:val="24"/>
          <w:szCs w:val="24"/>
        </w:rPr>
      </w:pPr>
    </w:p>
    <w:p w14:paraId="544738D3" w14:textId="77777777" w:rsidR="009F1651" w:rsidRPr="00D341A4" w:rsidRDefault="009F1651" w:rsidP="009F1651">
      <w:pPr>
        <w:jc w:val="center"/>
        <w:rPr>
          <w:rFonts w:ascii="Arial" w:hAnsi="Arial" w:cs="Arial"/>
        </w:rPr>
      </w:pPr>
    </w:p>
    <w:p w14:paraId="4B5BEC24" w14:textId="77777777" w:rsidR="009F1651" w:rsidRPr="00D341A4" w:rsidRDefault="009F1651" w:rsidP="009F1651">
      <w:pPr>
        <w:jc w:val="center"/>
        <w:rPr>
          <w:rFonts w:ascii="Arial" w:hAnsi="Arial" w:cs="Arial"/>
        </w:rPr>
      </w:pPr>
    </w:p>
    <w:p w14:paraId="207EF3BA" w14:textId="77777777" w:rsidR="009F1651" w:rsidRPr="00D341A4" w:rsidRDefault="009F1651" w:rsidP="009F1651">
      <w:pPr>
        <w:rPr>
          <w:rFonts w:ascii="Arial" w:hAnsi="Arial" w:cs="Arial"/>
        </w:rPr>
      </w:pPr>
    </w:p>
    <w:p w14:paraId="4158E775" w14:textId="77777777" w:rsidR="00337EB2" w:rsidRPr="00D341A4" w:rsidRDefault="00337EB2" w:rsidP="009F1651">
      <w:pPr>
        <w:rPr>
          <w:rFonts w:ascii="Arial" w:hAnsi="Arial" w:cs="Arial"/>
        </w:rPr>
      </w:pPr>
    </w:p>
    <w:p w14:paraId="0AB458E3" w14:textId="77777777" w:rsidR="00337EB2" w:rsidRPr="00D341A4" w:rsidRDefault="00337EB2" w:rsidP="009F1651">
      <w:pPr>
        <w:rPr>
          <w:rFonts w:ascii="Arial" w:hAnsi="Arial" w:cs="Arial"/>
        </w:rPr>
      </w:pPr>
    </w:p>
    <w:p w14:paraId="43C2A6B9" w14:textId="77777777" w:rsidR="00337EB2" w:rsidRPr="00D341A4" w:rsidRDefault="00337EB2" w:rsidP="009F1651">
      <w:pPr>
        <w:rPr>
          <w:rFonts w:ascii="Arial" w:hAnsi="Arial" w:cs="Arial"/>
        </w:rPr>
      </w:pPr>
    </w:p>
    <w:p w14:paraId="1D82F222" w14:textId="77777777" w:rsidR="00337EB2" w:rsidRPr="00D341A4" w:rsidRDefault="00337EB2" w:rsidP="009F1651">
      <w:pPr>
        <w:rPr>
          <w:rFonts w:ascii="Arial" w:hAnsi="Arial" w:cs="Arial"/>
        </w:rPr>
      </w:pPr>
    </w:p>
    <w:p w14:paraId="438FBD8C" w14:textId="77777777" w:rsidR="00337EB2" w:rsidRPr="00D341A4" w:rsidRDefault="00337EB2" w:rsidP="009F1651">
      <w:pPr>
        <w:rPr>
          <w:rFonts w:ascii="Arial" w:hAnsi="Arial" w:cs="Arial"/>
        </w:rPr>
      </w:pPr>
    </w:p>
    <w:p w14:paraId="7C676A5D" w14:textId="77777777" w:rsidR="00337EB2" w:rsidRPr="00D341A4" w:rsidRDefault="00337EB2" w:rsidP="009F1651">
      <w:pPr>
        <w:rPr>
          <w:rFonts w:ascii="Arial" w:hAnsi="Arial" w:cs="Arial"/>
        </w:rPr>
      </w:pPr>
    </w:p>
    <w:p w14:paraId="26686F11" w14:textId="77777777" w:rsidR="00337EB2" w:rsidRPr="00D341A4" w:rsidRDefault="00337EB2" w:rsidP="009F1651">
      <w:pPr>
        <w:rPr>
          <w:rFonts w:ascii="Arial" w:hAnsi="Arial" w:cs="Arial"/>
        </w:rPr>
      </w:pPr>
    </w:p>
    <w:p w14:paraId="338DFA26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  <w:u w:val="single"/>
        </w:rPr>
      </w:pPr>
      <w:r w:rsidRPr="00D341A4">
        <w:rPr>
          <w:rFonts w:ascii="Arial" w:hAnsi="Arial" w:cs="Arial"/>
          <w:b/>
          <w:spacing w:val="-3"/>
          <w:sz w:val="24"/>
          <w:szCs w:val="24"/>
          <w:u w:val="single"/>
        </w:rPr>
        <w:lastRenderedPageBreak/>
        <w:t>ATTACHMENT "E"</w:t>
      </w:r>
    </w:p>
    <w:p w14:paraId="68C24DAF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  <w:u w:val="single"/>
        </w:rPr>
      </w:pPr>
    </w:p>
    <w:p w14:paraId="012B102A" w14:textId="738915B3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Program Activity Level and Payment Rate Schedule</w:t>
      </w:r>
    </w:p>
    <w:p w14:paraId="6C17C9B6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</w:p>
    <w:p w14:paraId="67A23CA2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Kittitas County-Department of Developmental Disabilities</w:t>
      </w:r>
    </w:p>
    <w:p w14:paraId="55FCFF6C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March 1, 2021-June 30, 2021</w:t>
      </w:r>
    </w:p>
    <w:p w14:paraId="65DFB3A4" w14:textId="375E8D61" w:rsidR="00D341A4" w:rsidRDefault="00D341A4" w:rsidP="00D341A4">
      <w:pPr>
        <w:spacing w:after="0" w:line="240" w:lineRule="auto"/>
        <w:jc w:val="center"/>
        <w:rPr>
          <w:rFonts w:ascii="Arial" w:hAnsi="Arial" w:cs="Arial"/>
          <w:bCs/>
          <w:spacing w:val="-3"/>
          <w:sz w:val="24"/>
          <w:szCs w:val="24"/>
        </w:rPr>
      </w:pPr>
    </w:p>
    <w:p w14:paraId="4162830D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Cs/>
          <w:spacing w:val="-3"/>
          <w:sz w:val="24"/>
          <w:szCs w:val="24"/>
        </w:rPr>
      </w:pPr>
    </w:p>
    <w:p w14:paraId="51FB7983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Individual Employment (IE) $105.00 per service hour</w:t>
      </w:r>
    </w:p>
    <w:p w14:paraId="377175C0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</w:p>
    <w:p w14:paraId="16BF1474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Group Supported Employment (GSE) $91.00 per service hour</w:t>
      </w:r>
    </w:p>
    <w:p w14:paraId="3B80677B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</w:p>
    <w:p w14:paraId="3D8C14DC" w14:textId="480E9C25" w:rsidR="00337EB2" w:rsidRPr="00D341A4" w:rsidRDefault="00D341A4" w:rsidP="00D341A4">
      <w:pPr>
        <w:spacing w:after="0" w:line="240" w:lineRule="auto"/>
        <w:rPr>
          <w:rFonts w:ascii="Arial" w:hAnsi="Arial" w:cs="Arial"/>
          <w:bCs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Community Inclusion (CA) $49.00 per service hour</w:t>
      </w:r>
    </w:p>
    <w:sectPr w:rsidR="00337EB2" w:rsidRPr="00D341A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0223B" w14:textId="77777777" w:rsidR="00981B59" w:rsidRDefault="00981B59" w:rsidP="00981B59">
      <w:pPr>
        <w:spacing w:after="0" w:line="240" w:lineRule="auto"/>
      </w:pPr>
      <w:r>
        <w:separator/>
      </w:r>
    </w:p>
  </w:endnote>
  <w:endnote w:type="continuationSeparator" w:id="0">
    <w:p w14:paraId="7A6F5643" w14:textId="77777777" w:rsidR="00981B59" w:rsidRDefault="00981B5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7D52E6" w14:textId="77777777" w:rsidR="00981B59" w:rsidRDefault="00981B59">
        <w:pPr>
          <w:pStyle w:val="Footer"/>
        </w:pPr>
        <w:r>
          <w:t>Professional Services Agreement Amendment No.1</w:t>
        </w:r>
      </w:p>
      <w:p w14:paraId="71E21CD1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5D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7860E9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090CEB" w14:textId="77777777" w:rsidR="00981B59" w:rsidRDefault="00981B59" w:rsidP="00981B59">
      <w:pPr>
        <w:spacing w:after="0" w:line="240" w:lineRule="auto"/>
      </w:pPr>
      <w:r>
        <w:separator/>
      </w:r>
    </w:p>
  </w:footnote>
  <w:footnote w:type="continuationSeparator" w:id="0">
    <w:p w14:paraId="1B0FCAE2" w14:textId="77777777" w:rsidR="00981B59" w:rsidRDefault="00981B5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651"/>
    <w:rsid w:val="00085587"/>
    <w:rsid w:val="0031673A"/>
    <w:rsid w:val="00337EB2"/>
    <w:rsid w:val="003B5307"/>
    <w:rsid w:val="00535DA8"/>
    <w:rsid w:val="00565483"/>
    <w:rsid w:val="005F5DC6"/>
    <w:rsid w:val="0061198E"/>
    <w:rsid w:val="00716BB3"/>
    <w:rsid w:val="00981B59"/>
    <w:rsid w:val="009F1651"/>
    <w:rsid w:val="00BD2018"/>
    <w:rsid w:val="00D341A4"/>
    <w:rsid w:val="00ED58E0"/>
    <w:rsid w:val="00FD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6C4EE"/>
  <w15:docId w15:val="{58A115AE-F4F3-454F-907A-15CA542F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Katie Odiaga</cp:lastModifiedBy>
  <cp:revision>2</cp:revision>
  <cp:lastPrinted>2019-05-28T20:53:00Z</cp:lastPrinted>
  <dcterms:created xsi:type="dcterms:W3CDTF">2021-03-11T19:54:00Z</dcterms:created>
  <dcterms:modified xsi:type="dcterms:W3CDTF">2021-03-11T19:54:00Z</dcterms:modified>
</cp:coreProperties>
</file>